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A2" w:rsidRPr="00455B6C" w:rsidRDefault="00D257A2" w:rsidP="00D257A2">
      <w:pPr>
        <w:pStyle w:val="a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5B6C">
        <w:rPr>
          <w:rFonts w:ascii="Times New Roman" w:hAnsi="Times New Roman"/>
          <w:color w:val="000000" w:themeColor="text1"/>
          <w:sz w:val="24"/>
          <w:szCs w:val="24"/>
        </w:rPr>
        <w:t>Приложение 4.6</w:t>
      </w:r>
    </w:p>
    <w:p w:rsidR="00D257A2" w:rsidRPr="00455B6C" w:rsidRDefault="00D257A2" w:rsidP="00D257A2">
      <w:pPr>
        <w:pStyle w:val="a6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116551926"/>
      <w:r w:rsidRPr="00455B6C">
        <w:rPr>
          <w:rFonts w:ascii="Times New Roman" w:hAnsi="Times New Roman"/>
          <w:color w:val="000000" w:themeColor="text1"/>
          <w:sz w:val="24"/>
          <w:szCs w:val="24"/>
        </w:rPr>
        <w:t>АНКЕТА КЛИЕНТА</w:t>
      </w:r>
      <w:bookmarkEnd w:id="0"/>
    </w:p>
    <w:p w:rsidR="00D257A2" w:rsidRPr="00455B6C" w:rsidRDefault="00D257A2" w:rsidP="00D257A2">
      <w:pPr>
        <w:pStyle w:val="a6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116551927"/>
      <w:r w:rsidRPr="00455B6C">
        <w:rPr>
          <w:rFonts w:ascii="Times New Roman" w:hAnsi="Times New Roman"/>
          <w:color w:val="000000" w:themeColor="text1"/>
          <w:sz w:val="24"/>
          <w:szCs w:val="24"/>
        </w:rPr>
        <w:t>(иностранной структуры без образования юридического лица)</w:t>
      </w:r>
      <w:bookmarkEnd w:id="1"/>
    </w:p>
    <w:p w:rsidR="00D257A2" w:rsidRPr="00455B6C" w:rsidRDefault="00D257A2" w:rsidP="00D257A2">
      <w:pPr>
        <w:rPr>
          <w:b/>
        </w:rPr>
      </w:pPr>
      <w:r w:rsidRPr="00455B6C">
        <w:rPr>
          <w:b/>
        </w:rPr>
        <w:t>Часть 1</w:t>
      </w:r>
      <w:bookmarkStart w:id="2" w:name="_GoBack"/>
      <w:bookmarkEnd w:id="2"/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66"/>
      </w:tblGrid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Полное наименование клиента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Сокращенное наименование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клиента на иностранном языке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 государственной регистрации</w:t>
            </w: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регистрации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для иностранной структуры без образования юридического лица.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регистрирующего органа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Место регистрации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юридического лица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Код ОКПО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(участников) и доверительного собственника (управляющего) и протекторов (при наличии)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</w:t>
            </w:r>
            <w:r w:rsidRPr="00455B6C">
              <w:rPr>
                <w:color w:val="000000" w:themeColor="text1"/>
              </w:rPr>
              <w:lastRenderedPageBreak/>
              <w:t>лица по месту учреждения и регистрации - для нерезидента;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center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Вид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выдачи лицензии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наименование органа, выдавшего лицензию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перечень видов лицензируемой деятельности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  <w:r w:rsidRPr="00455B6C">
              <w:rPr>
                <w:b/>
                <w:color w:val="000000" w:themeColor="text1"/>
              </w:rPr>
              <w:t>Сведения об органах иностранной структуры без образования юридического лица</w:t>
            </w: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структура органов управления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персональный состав органов управления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Номера контактных телефонов и факсов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Доменное имя, указатель страницы сайта в сети «Интернет», с использованием которых, оказываются услуги (при наличии)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 о целях установления и характере деловых отношений клиента с АО НКО «ЭЛЕКСНЕТ».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финансовом положении ( копии (при наличии соответствующей обязанности) финансового отчета за последний отчетный период (с указанием государственного органа, в которое предоставлен финансовый отчет, и сведений об общедоступном источнике информации (если имеется), содержащем финансовый отчет), или копии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по законодательству страны регистрации иностранной структуры без образования юридического лица.)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деловой репутации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jc w:val="both"/>
            </w:pPr>
            <w:r w:rsidRPr="00455B6C">
              <w:t xml:space="preserve">Отметка о статусе </w:t>
            </w:r>
            <w:r w:rsidRPr="00455B6C">
              <w:rPr>
                <w:lang w:val="en-US"/>
              </w:rPr>
              <w:t>FATCA</w:t>
            </w:r>
            <w:r w:rsidRPr="00455B6C">
              <w:t>: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Резидент США (обладатель грин-карты),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Гражданин США,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Место рождения в США,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Наличие телефонного номера США,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 xml:space="preserve">Адрес резидента в США, 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Доверенность, выданная лицу с адресом в США,</w:t>
            </w:r>
          </w:p>
          <w:p w:rsidR="00D257A2" w:rsidRPr="00455B6C" w:rsidRDefault="00D257A2" w:rsidP="00D257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40" w:hanging="687"/>
              <w:jc w:val="both"/>
            </w:pPr>
            <w:r w:rsidRPr="00455B6C">
              <w:t>Право подписи, выданное лицу с адресом в США,</w:t>
            </w:r>
          </w:p>
          <w:p w:rsidR="00D257A2" w:rsidRPr="00455B6C" w:rsidRDefault="00D257A2" w:rsidP="00D257A2">
            <w:pPr>
              <w:pStyle w:val="a3"/>
              <w:numPr>
                <w:ilvl w:val="0"/>
                <w:numId w:val="1"/>
              </w:numPr>
              <w:ind w:left="1761" w:hanging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455B6C">
              <w:rPr>
                <w:rFonts w:ascii="Times New Roman" w:hAnsi="Times New Roman"/>
                <w:sz w:val="24"/>
              </w:rPr>
              <w:lastRenderedPageBreak/>
              <w:t>Почтовый адрес в США (вкл. п/я)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pStyle w:val="a4"/>
              <w:jc w:val="both"/>
              <w:rPr>
                <w:sz w:val="24"/>
                <w:szCs w:val="24"/>
              </w:rPr>
            </w:pPr>
            <w:r w:rsidRPr="00455B6C">
              <w:rPr>
                <w:sz w:val="24"/>
                <w:szCs w:val="24"/>
              </w:rPr>
              <w:lastRenderedPageBreak/>
              <w:t xml:space="preserve">В случае наличия хотя бы одного признака из перечисленных, клиент обязан заполнить Анкету налогового резидента, Вопросник </w:t>
            </w:r>
            <w:proofErr w:type="spellStart"/>
            <w:r w:rsidRPr="00455B6C">
              <w:rPr>
                <w:sz w:val="24"/>
                <w:szCs w:val="24"/>
              </w:rPr>
              <w:t>самосертификации</w:t>
            </w:r>
            <w:proofErr w:type="spellEnd"/>
            <w:r w:rsidRPr="00455B6C">
              <w:rPr>
                <w:sz w:val="24"/>
                <w:szCs w:val="24"/>
              </w:rPr>
              <w:t xml:space="preserve"> </w:t>
            </w:r>
            <w:r w:rsidRPr="00455B6C">
              <w:rPr>
                <w:sz w:val="24"/>
                <w:szCs w:val="24"/>
                <w:lang w:val="en-US"/>
              </w:rPr>
              <w:t>FATCA</w:t>
            </w:r>
            <w:r w:rsidRPr="00455B6C">
              <w:rPr>
                <w:sz w:val="24"/>
                <w:szCs w:val="24"/>
              </w:rPr>
              <w:t>/</w:t>
            </w:r>
            <w:r w:rsidRPr="00455B6C">
              <w:rPr>
                <w:sz w:val="24"/>
                <w:szCs w:val="24"/>
                <w:lang w:val="en-US"/>
              </w:rPr>
              <w:t>CRS</w:t>
            </w:r>
            <w:r w:rsidRPr="00455B6C">
              <w:rPr>
                <w:sz w:val="24"/>
                <w:szCs w:val="24"/>
              </w:rPr>
              <w:t>.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</w:t>
            </w:r>
            <w:proofErr w:type="spellStart"/>
            <w:r w:rsidRPr="00455B6C">
              <w:rPr>
                <w:color w:val="000000" w:themeColor="text1"/>
              </w:rPr>
              <w:t>бенефициарных</w:t>
            </w:r>
            <w:proofErr w:type="spellEnd"/>
            <w:r w:rsidRPr="00455B6C">
              <w:rPr>
                <w:color w:val="000000" w:themeColor="text1"/>
              </w:rPr>
              <w:t xml:space="preserve"> владельцах  </w:t>
            </w:r>
          </w:p>
          <w:p w:rsidR="00D257A2" w:rsidRPr="00455B6C" w:rsidRDefault="00D257A2" w:rsidP="001278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rPr>
          <w:trHeight w:val="16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присутствии или отсутствии по своему местонахождению иностранной структуры без образования юридического лица, его постоянно действующего органа управления, иного органа или лица, которые имеют право действовать от её имени без доверенности.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об учредителях, собственниках имущества иностранной структуры без образования юридического лица, лицах, которые имеют право давать обязательные для структуры указания либо иным образом имеют возможность определять её решения, в том числе сведения об основном обществе или преобладающем, участвующем обществе (для дочерних или зависимых обществ), холдинговой компании или финансово-промышленной группе (если клиент в ней участвует).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выгодоприобретателях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Сведения о постоянных контрагентах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Подпись клиента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____________  _______________________</w:t>
            </w:r>
          </w:p>
          <w:p w:rsidR="00D257A2" w:rsidRPr="00455B6C" w:rsidRDefault="00D257A2" w:rsidP="00127832">
            <w:pPr>
              <w:rPr>
                <w:color w:val="000000" w:themeColor="text1"/>
                <w:vertAlign w:val="subscript"/>
              </w:rPr>
            </w:pPr>
            <w:r w:rsidRPr="00455B6C">
              <w:rPr>
                <w:color w:val="000000" w:themeColor="text1"/>
                <w:vertAlign w:val="subscript"/>
              </w:rPr>
              <w:t xml:space="preserve">            (</w:t>
            </w:r>
            <w:proofErr w:type="gramStart"/>
            <w:r w:rsidRPr="00455B6C">
              <w:rPr>
                <w:color w:val="000000" w:themeColor="text1"/>
                <w:vertAlign w:val="subscript"/>
              </w:rPr>
              <w:t xml:space="preserve">подпись)   </w:t>
            </w:r>
            <w:proofErr w:type="gramEnd"/>
            <w:r w:rsidRPr="00455B6C">
              <w:rPr>
                <w:color w:val="000000" w:themeColor="text1"/>
                <w:vertAlign w:val="subscript"/>
              </w:rPr>
              <w:t xml:space="preserve">                    (фамилия, имя, отчество) 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spacing w:before="120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заполнения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spacing w:before="12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«_____» _____________ _______года</w:t>
            </w:r>
          </w:p>
        </w:tc>
      </w:tr>
    </w:tbl>
    <w:p w:rsidR="00D257A2" w:rsidRPr="00455B6C" w:rsidRDefault="00D257A2" w:rsidP="00D257A2">
      <w:pPr>
        <w:spacing w:before="120"/>
        <w:rPr>
          <w:color w:val="000000" w:themeColor="text1"/>
        </w:rPr>
      </w:pPr>
      <w:r w:rsidRPr="00455B6C">
        <w:rPr>
          <w:color w:val="000000" w:themeColor="text1"/>
        </w:rPr>
        <w:t>* - поле Анкеты заполняются для вновь созданной организации</w:t>
      </w:r>
    </w:p>
    <w:p w:rsidR="00D257A2" w:rsidRPr="00455B6C" w:rsidRDefault="00D257A2" w:rsidP="00D257A2">
      <w:pPr>
        <w:rPr>
          <w:b/>
          <w:color w:val="000000" w:themeColor="text1"/>
        </w:rPr>
      </w:pPr>
      <w:r w:rsidRPr="00455B6C">
        <w:rPr>
          <w:color w:val="000000" w:themeColor="text1"/>
        </w:rPr>
        <w:br w:type="page"/>
      </w:r>
    </w:p>
    <w:p w:rsidR="00D257A2" w:rsidRPr="00455B6C" w:rsidRDefault="00D257A2" w:rsidP="00D257A2">
      <w:pPr>
        <w:spacing w:after="120"/>
        <w:rPr>
          <w:color w:val="000000" w:themeColor="text1"/>
        </w:rPr>
      </w:pPr>
      <w:r w:rsidRPr="00455B6C">
        <w:rPr>
          <w:b/>
          <w:color w:val="000000" w:themeColor="text1"/>
        </w:rPr>
        <w:lastRenderedPageBreak/>
        <w:t>Часть 2 (заполняется сотрудниками НКО)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66"/>
      </w:tblGrid>
      <w:tr w:rsidR="00D257A2" w:rsidRPr="00455B6C" w:rsidTr="00127832">
        <w:trPr>
          <w:trHeight w:val="45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терроризму, присутствии в </w:t>
            </w:r>
            <w:proofErr w:type="gramStart"/>
            <w:r w:rsidRPr="00455B6C">
              <w:rPr>
                <w:color w:val="000000" w:themeColor="text1"/>
              </w:rPr>
              <w:t>Решении  межведомственного</w:t>
            </w:r>
            <w:proofErr w:type="gramEnd"/>
            <w:r w:rsidRPr="00455B6C">
              <w:rPr>
                <w:color w:val="000000" w:themeColor="text1"/>
              </w:rPr>
              <w:t xml:space="preserve">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 Сведения о результатах каждой проверки наличия (отсутствия) в отношении клиента информации о его причастности к распространению оружия массового уничтожения.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1. Дата проверки  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2. Результаты проверки: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b/>
                <w:color w:val="000000" w:themeColor="text1"/>
                <w:lang w:eastAsia="ar-SA"/>
              </w:rPr>
              <w:t xml:space="preserve">□ </w:t>
            </w:r>
            <w:r w:rsidRPr="00455B6C">
              <w:rPr>
                <w:b/>
                <w:color w:val="000000" w:themeColor="text1"/>
              </w:rPr>
              <w:t xml:space="preserve">Причастен </w:t>
            </w:r>
            <w:r w:rsidRPr="00455B6C">
              <w:rPr>
                <w:color w:val="000000" w:themeColor="text1"/>
              </w:rPr>
              <w:t>(при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клиента)</w:t>
            </w:r>
          </w:p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  <w:lang w:eastAsia="ar-SA"/>
              </w:rPr>
              <w:t>□</w:t>
            </w:r>
            <w:r w:rsidRPr="00455B6C">
              <w:rPr>
                <w:b/>
                <w:color w:val="000000" w:themeColor="text1"/>
                <w:lang w:eastAsia="ar-SA"/>
              </w:rPr>
              <w:t xml:space="preserve">  </w:t>
            </w:r>
            <w:r w:rsidRPr="00455B6C">
              <w:rPr>
                <w:b/>
                <w:color w:val="000000" w:themeColor="text1"/>
              </w:rPr>
              <w:t>Не причастен</w:t>
            </w: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Уровень риска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Обоснование оценки уровня риска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начала отношений с клиентом, в частности, дата открытия первого банковского счета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2" w:rsidRPr="00455B6C" w:rsidRDefault="00D257A2" w:rsidP="001278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 xml:space="preserve">Даты обновления Анкеты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Сотрудник   заполнивший (обновивший) анкету (досье) клиента (Фамилия, имя, отчество, должность)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Сотрудник принявший решение о приеме клиента на обслуживание (Фамилия, имя, отчество, должность)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  <w:tr w:rsidR="00D257A2" w:rsidRPr="00455B6C" w:rsidTr="001278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  <w:r w:rsidRPr="00455B6C">
              <w:rPr>
                <w:color w:val="000000" w:themeColor="text1"/>
              </w:rPr>
              <w:t>Дата прекращения отношений с клиентом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2" w:rsidRPr="00455B6C" w:rsidRDefault="00D257A2" w:rsidP="00127832">
            <w:pPr>
              <w:jc w:val="both"/>
              <w:rPr>
                <w:color w:val="000000" w:themeColor="text1"/>
              </w:rPr>
            </w:pPr>
          </w:p>
        </w:tc>
      </w:tr>
    </w:tbl>
    <w:p w:rsidR="00D257A2" w:rsidRPr="00455B6C" w:rsidRDefault="00D257A2" w:rsidP="00D257A2">
      <w:pPr>
        <w:pBdr>
          <w:bottom w:val="single" w:sz="12" w:space="1" w:color="auto"/>
        </w:pBdr>
        <w:spacing w:before="240" w:after="120"/>
        <w:rPr>
          <w:color w:val="000000" w:themeColor="text1"/>
        </w:rPr>
      </w:pPr>
      <w:r w:rsidRPr="00455B6C">
        <w:rPr>
          <w:color w:val="000000" w:themeColor="text1"/>
        </w:rPr>
        <w:t>При выводе на печать подписывается сотрудником подразделения, осуществлявшего идентификацию клиента или руководителем данного подразделения.</w:t>
      </w:r>
      <w:bookmarkStart w:id="3" w:name="_Toc33630929"/>
      <w:bookmarkStart w:id="4" w:name="_Toc33702739"/>
      <w:bookmarkStart w:id="5" w:name="_Toc116551928"/>
    </w:p>
    <w:bookmarkEnd w:id="3"/>
    <w:bookmarkEnd w:id="4"/>
    <w:bookmarkEnd w:id="5"/>
    <w:p w:rsidR="009B041B" w:rsidRDefault="009B041B"/>
    <w:sectPr w:rsidR="009B041B" w:rsidSect="00D257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44E"/>
    <w:multiLevelType w:val="hybridMultilevel"/>
    <w:tmpl w:val="55AAD2B0"/>
    <w:lvl w:ilvl="0" w:tplc="90FECD2E">
      <w:start w:val="1"/>
      <w:numFmt w:val="bullet"/>
      <w:lvlText w:val="□"/>
      <w:lvlJc w:val="left"/>
      <w:pPr>
        <w:ind w:left="18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2"/>
    <w:rsid w:val="0008617F"/>
    <w:rsid w:val="001B4F06"/>
    <w:rsid w:val="00345A1D"/>
    <w:rsid w:val="004A532D"/>
    <w:rsid w:val="0053331A"/>
    <w:rsid w:val="00566D83"/>
    <w:rsid w:val="006043DB"/>
    <w:rsid w:val="006D40B4"/>
    <w:rsid w:val="00784D3A"/>
    <w:rsid w:val="007A0F57"/>
    <w:rsid w:val="00916348"/>
    <w:rsid w:val="009325AA"/>
    <w:rsid w:val="0096646C"/>
    <w:rsid w:val="009B041B"/>
    <w:rsid w:val="00A033F8"/>
    <w:rsid w:val="00A84F32"/>
    <w:rsid w:val="00AF339A"/>
    <w:rsid w:val="00B72FAA"/>
    <w:rsid w:val="00D110D0"/>
    <w:rsid w:val="00D257A2"/>
    <w:rsid w:val="00D4748E"/>
    <w:rsid w:val="00D90FD6"/>
    <w:rsid w:val="00E60FD2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5B170C-244A-4501-80BE-6B2202B5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D257A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25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D25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257A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София Витальевна</dc:creator>
  <cp:keywords/>
  <dc:description/>
  <cp:lastModifiedBy>Луценко София Витальевна</cp:lastModifiedBy>
  <cp:revision>1</cp:revision>
  <dcterms:created xsi:type="dcterms:W3CDTF">2023-06-21T10:24:00Z</dcterms:created>
  <dcterms:modified xsi:type="dcterms:W3CDTF">2023-06-21T10:26:00Z</dcterms:modified>
</cp:coreProperties>
</file>