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C58" w:rsidRPr="00455B6C" w:rsidRDefault="00DD1C58" w:rsidP="00DD1C58">
      <w:pPr>
        <w:pStyle w:val="a6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55B6C">
        <w:rPr>
          <w:rFonts w:ascii="Times New Roman" w:hAnsi="Times New Roman"/>
          <w:color w:val="000000" w:themeColor="text1"/>
          <w:sz w:val="24"/>
          <w:szCs w:val="24"/>
        </w:rPr>
        <w:t>Приложение 4.5</w:t>
      </w:r>
    </w:p>
    <w:p w:rsidR="00DD1C58" w:rsidRPr="00455B6C" w:rsidRDefault="00DD1C58" w:rsidP="00DD1C58">
      <w:pPr>
        <w:spacing w:after="60"/>
        <w:jc w:val="center"/>
        <w:outlineLvl w:val="0"/>
        <w:rPr>
          <w:b/>
          <w:bCs/>
          <w:color w:val="000000" w:themeColor="text1"/>
          <w:kern w:val="28"/>
        </w:rPr>
      </w:pPr>
      <w:bookmarkStart w:id="0" w:name="_Toc116551923"/>
      <w:r w:rsidRPr="00455B6C">
        <w:rPr>
          <w:b/>
          <w:bCs/>
          <w:color w:val="000000" w:themeColor="text1"/>
          <w:kern w:val="28"/>
        </w:rPr>
        <w:t>АНКЕТА КЛИЕНТА</w:t>
      </w:r>
      <w:bookmarkEnd w:id="0"/>
    </w:p>
    <w:p w:rsidR="00DD1C58" w:rsidRPr="00455B6C" w:rsidRDefault="00DD1C58" w:rsidP="00DD1C58">
      <w:pPr>
        <w:spacing w:after="60"/>
        <w:jc w:val="center"/>
        <w:outlineLvl w:val="0"/>
        <w:rPr>
          <w:b/>
          <w:bCs/>
          <w:color w:val="000000" w:themeColor="text1"/>
          <w:kern w:val="28"/>
        </w:rPr>
      </w:pPr>
      <w:bookmarkStart w:id="1" w:name="_Toc116551924"/>
      <w:r w:rsidRPr="00455B6C">
        <w:rPr>
          <w:b/>
          <w:bCs/>
          <w:color w:val="000000" w:themeColor="text1"/>
          <w:kern w:val="28"/>
        </w:rPr>
        <w:t>(юридического лица-нерезидента, не являющегося кредитной организацией)</w:t>
      </w:r>
      <w:bookmarkEnd w:id="1"/>
    </w:p>
    <w:p w:rsidR="00DD1C58" w:rsidRPr="00455B6C" w:rsidRDefault="00DD1C58" w:rsidP="00DD1C58">
      <w:pPr>
        <w:spacing w:after="120"/>
        <w:rPr>
          <w:b/>
        </w:rPr>
      </w:pPr>
      <w:r w:rsidRPr="00455B6C">
        <w:rPr>
          <w:b/>
        </w:rPr>
        <w:t>Часть 1</w:t>
      </w: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566"/>
      </w:tblGrid>
      <w:tr w:rsidR="00DD1C58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Полное наименование клиента на русском языке (если имеется)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</w:p>
        </w:tc>
      </w:tr>
      <w:tr w:rsidR="00DD1C58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Сокращенное наименование клиента на русском языке (если имеется )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</w:p>
        </w:tc>
      </w:tr>
      <w:tr w:rsidR="00DD1C58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Наименование клиента на иностранном языке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</w:p>
        </w:tc>
      </w:tr>
      <w:tr w:rsidR="00DD1C58" w:rsidRPr="00455B6C" w:rsidTr="00127832">
        <w:trPr>
          <w:trHeight w:val="29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Организационно-правовая форма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</w:p>
        </w:tc>
      </w:tr>
      <w:tr w:rsidR="00DD1C58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8" w:rsidRPr="00455B6C" w:rsidRDefault="00DD1C58" w:rsidP="00127832">
            <w:pPr>
              <w:rPr>
                <w:b/>
                <w:color w:val="000000" w:themeColor="text1"/>
              </w:rPr>
            </w:pPr>
            <w:r w:rsidRPr="00455B6C">
              <w:rPr>
                <w:color w:val="000000" w:themeColor="text1"/>
              </w:rPr>
              <w:t>Код иностранной организации (ИНН/КИО) (если имеется)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</w:p>
        </w:tc>
      </w:tr>
      <w:tr w:rsidR="00DD1C58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Номера контактных телефонов, адрес электронной почты, (при наличии)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</w:p>
        </w:tc>
      </w:tr>
      <w:tr w:rsidR="00DD1C58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Доменное имя, указатель страницы сайта в сети «Интернет», с использованием которых, оказываются услуги (при наличии)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</w:p>
        </w:tc>
      </w:tr>
      <w:tr w:rsidR="00DD1C58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 xml:space="preserve">Адрес юридического лица  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</w:p>
        </w:tc>
      </w:tr>
      <w:tr w:rsidR="00DD1C58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Почтовый адрес (при наличии)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</w:p>
        </w:tc>
      </w:tr>
      <w:tr w:rsidR="00DD1C58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</w:p>
        </w:tc>
      </w:tr>
      <w:tr w:rsidR="00DD1C58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8" w:rsidRPr="00455B6C" w:rsidRDefault="00DD1C58" w:rsidP="00127832">
            <w:pPr>
              <w:jc w:val="both"/>
              <w:rPr>
                <w:b/>
                <w:color w:val="000000" w:themeColor="text1"/>
              </w:rPr>
            </w:pPr>
            <w:r w:rsidRPr="00455B6C">
              <w:rPr>
                <w:color w:val="000000" w:themeColor="text1"/>
              </w:rPr>
              <w:t>Код иностранной организации об учете в налоговом органе страны местонахождения</w:t>
            </w:r>
            <w:r w:rsidRPr="00455B6C" w:rsidDel="00B02628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</w:p>
        </w:tc>
      </w:tr>
      <w:tr w:rsidR="00DD1C58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Код государственной регистрации страны местонахождения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</w:p>
        </w:tc>
      </w:tr>
      <w:tr w:rsidR="00DD1C58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вид деятельности по которому предполагается сотрудничество с АО НКО «ЭЛЕКСНЕТ»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</w:p>
        </w:tc>
      </w:tr>
      <w:tr w:rsidR="00DD1C58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</w:p>
        </w:tc>
      </w:tr>
      <w:tr w:rsidR="00DD1C58" w:rsidRPr="00455B6C" w:rsidTr="00127832">
        <w:tc>
          <w:tcPr>
            <w:tcW w:w="9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8" w:rsidRPr="00455B6C" w:rsidRDefault="00DD1C58" w:rsidP="00127832">
            <w:pPr>
              <w:jc w:val="center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Сведения о лицензии на право осуществления деятельности, подлежащей лицензированию</w:t>
            </w:r>
          </w:p>
        </w:tc>
      </w:tr>
      <w:tr w:rsidR="00DD1C58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Вид лицензии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</w:p>
        </w:tc>
      </w:tr>
      <w:tr w:rsidR="00DD1C58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Номер лицензии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</w:p>
        </w:tc>
      </w:tr>
      <w:tr w:rsidR="00DD1C58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Дата выдачи лицензии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</w:p>
        </w:tc>
      </w:tr>
      <w:tr w:rsidR="00DD1C58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Наименование органа, выдавшего лицензию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</w:p>
        </w:tc>
      </w:tr>
      <w:tr w:rsidR="00DD1C58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Перечень видов лицензируемой деятельности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</w:p>
        </w:tc>
      </w:tr>
      <w:tr w:rsidR="00DD1C58" w:rsidRPr="00455B6C" w:rsidTr="00127832">
        <w:tc>
          <w:tcPr>
            <w:tcW w:w="9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8" w:rsidRPr="00455B6C" w:rsidRDefault="00DD1C58" w:rsidP="00127832">
            <w:pPr>
              <w:jc w:val="center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Сведения об органах юридического лица</w:t>
            </w:r>
          </w:p>
        </w:tc>
      </w:tr>
      <w:tr w:rsidR="00DD1C58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Структура органов управления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</w:p>
        </w:tc>
      </w:tr>
      <w:tr w:rsidR="00DD1C58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 xml:space="preserve">Персональный состав органов управления 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</w:p>
        </w:tc>
      </w:tr>
      <w:tr w:rsidR="00DD1C58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 xml:space="preserve">Сведения о представителях: (ФИО, </w:t>
            </w:r>
            <w:proofErr w:type="gramStart"/>
            <w:r w:rsidRPr="00455B6C">
              <w:rPr>
                <w:color w:val="000000" w:themeColor="text1"/>
              </w:rPr>
              <w:t>дата  рождения</w:t>
            </w:r>
            <w:proofErr w:type="gramEnd"/>
            <w:r w:rsidRPr="00455B6C">
              <w:rPr>
                <w:color w:val="000000" w:themeColor="text1"/>
              </w:rPr>
              <w:t>, паспортные данные, место регистрации/проживания, номер телефона,).</w:t>
            </w:r>
          </w:p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Сведения о принадлежности к публичным должностным лицам).</w:t>
            </w:r>
          </w:p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lastRenderedPageBreak/>
              <w:t xml:space="preserve"> Документ, подтверждающие наличие у лица полномочий представителя клиента, ( наименование документа, дата выдачи, срок действия, номер документа).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</w:p>
        </w:tc>
      </w:tr>
      <w:tr w:rsidR="00DD1C58" w:rsidRPr="00455B6C" w:rsidTr="00127832">
        <w:trPr>
          <w:trHeight w:val="272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Сведения  о целях установления и предполагаемом характере деловых отношений с АО НКО «ЭЛЕКСНЕТ», сведения о целях финансово-хозяйственной деятельности (сведения о планируемых операциях по счету за неделю, месяц, квартал, год): количество операций, сумма операций; и (или) виды договоров (контрактов), расчеты по которым клиент собирается осуществлять через АО НКО «ЭЛЕКСНЕТ» *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</w:p>
        </w:tc>
      </w:tr>
      <w:tr w:rsidR="00DD1C58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 xml:space="preserve">Сведения о финансовом положении* </w:t>
            </w:r>
            <w:r w:rsidRPr="00455B6C">
              <w:rPr>
                <w:rFonts w:eastAsiaTheme="minorHAnsi"/>
                <w:color w:val="000000" w:themeColor="text1"/>
                <w:lang w:eastAsia="en-US"/>
              </w:rPr>
              <w:t>(</w:t>
            </w:r>
            <w:r w:rsidRPr="00455B6C">
              <w:rPr>
                <w:rFonts w:eastAsiaTheme="minorHAnsi"/>
                <w:color w:val="000000" w:themeColor="text1"/>
                <w:lang w:eastAsia="ar-SA"/>
              </w:rPr>
              <w:t>копии годовой бухгалтерской отчетности (бухгалтерский баланс, отчет о финансовом результате), и (или)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8" w:rsidRPr="00455B6C" w:rsidRDefault="00DD1C58" w:rsidP="00127832">
            <w:pPr>
              <w:spacing w:after="200" w:line="276" w:lineRule="auto"/>
              <w:ind w:left="199" w:hanging="199"/>
              <w:contextualSpacing/>
              <w:rPr>
                <w:color w:val="000000" w:themeColor="text1"/>
              </w:rPr>
            </w:pPr>
          </w:p>
        </w:tc>
      </w:tr>
      <w:tr w:rsidR="00DD1C58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Сведения о деловой репутации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8" w:rsidRPr="00455B6C" w:rsidRDefault="00DD1C58" w:rsidP="00127832">
            <w:pPr>
              <w:spacing w:after="200" w:line="276" w:lineRule="auto"/>
              <w:ind w:left="199" w:hanging="199"/>
              <w:contextualSpacing/>
              <w:rPr>
                <w:color w:val="000000" w:themeColor="text1"/>
              </w:rPr>
            </w:pPr>
          </w:p>
        </w:tc>
      </w:tr>
      <w:tr w:rsidR="00DD1C58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Сведения об источниках происхождения денежных средств и (или) иного имущества клиента**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</w:p>
        </w:tc>
      </w:tr>
      <w:tr w:rsidR="00DD1C58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8" w:rsidRPr="00455B6C" w:rsidRDefault="00DD1C58" w:rsidP="00127832">
            <w:pPr>
              <w:autoSpaceDE w:val="0"/>
              <w:autoSpaceDN w:val="0"/>
              <w:adjustRightInd w:val="0"/>
              <w:jc w:val="both"/>
            </w:pPr>
            <w:r w:rsidRPr="00455B6C">
              <w:t xml:space="preserve">Отметка о статусе </w:t>
            </w:r>
            <w:r w:rsidRPr="00455B6C">
              <w:rPr>
                <w:lang w:val="en-US"/>
              </w:rPr>
              <w:t>FATCA</w:t>
            </w:r>
            <w:r w:rsidRPr="00455B6C">
              <w:t>:</w:t>
            </w:r>
          </w:p>
          <w:p w:rsidR="00DD1C58" w:rsidRPr="00455B6C" w:rsidRDefault="00DD1C58" w:rsidP="00DD1C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40" w:hanging="687"/>
              <w:jc w:val="both"/>
            </w:pPr>
            <w:r w:rsidRPr="00455B6C">
              <w:t>Резидент США (обладатель грин-карты),</w:t>
            </w:r>
          </w:p>
          <w:p w:rsidR="00DD1C58" w:rsidRPr="00455B6C" w:rsidRDefault="00DD1C58" w:rsidP="00DD1C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40" w:hanging="687"/>
              <w:jc w:val="both"/>
            </w:pPr>
            <w:r w:rsidRPr="00455B6C">
              <w:t>Гражданин США,</w:t>
            </w:r>
          </w:p>
          <w:p w:rsidR="00DD1C58" w:rsidRPr="00455B6C" w:rsidRDefault="00DD1C58" w:rsidP="00DD1C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40" w:hanging="687"/>
              <w:jc w:val="both"/>
            </w:pPr>
            <w:r w:rsidRPr="00455B6C">
              <w:t>Место рождения в США,</w:t>
            </w:r>
          </w:p>
          <w:p w:rsidR="00DD1C58" w:rsidRPr="00455B6C" w:rsidRDefault="00DD1C58" w:rsidP="00DD1C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40" w:hanging="687"/>
              <w:jc w:val="both"/>
            </w:pPr>
            <w:r w:rsidRPr="00455B6C">
              <w:t>Наличие телефонного номера США,</w:t>
            </w:r>
          </w:p>
          <w:p w:rsidR="00DD1C58" w:rsidRPr="00455B6C" w:rsidRDefault="00DD1C58" w:rsidP="00DD1C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40" w:hanging="687"/>
              <w:jc w:val="both"/>
            </w:pPr>
            <w:r w:rsidRPr="00455B6C">
              <w:t xml:space="preserve">Адрес резидента в США, </w:t>
            </w:r>
          </w:p>
          <w:p w:rsidR="00DD1C58" w:rsidRPr="00455B6C" w:rsidRDefault="00DD1C58" w:rsidP="00DD1C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40" w:hanging="687"/>
              <w:jc w:val="both"/>
            </w:pPr>
            <w:r w:rsidRPr="00455B6C">
              <w:t>Доверенность, выданная лицу с адресом в США,</w:t>
            </w:r>
          </w:p>
          <w:p w:rsidR="00DD1C58" w:rsidRPr="00455B6C" w:rsidRDefault="00DD1C58" w:rsidP="00DD1C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40" w:hanging="687"/>
              <w:jc w:val="both"/>
            </w:pPr>
            <w:r w:rsidRPr="00455B6C">
              <w:t>Право подписи, выданное лицу с адресом в США,</w:t>
            </w:r>
          </w:p>
          <w:p w:rsidR="00DD1C58" w:rsidRPr="00455B6C" w:rsidRDefault="00DD1C58" w:rsidP="00DD1C58">
            <w:pPr>
              <w:pStyle w:val="a3"/>
              <w:numPr>
                <w:ilvl w:val="0"/>
                <w:numId w:val="1"/>
              </w:numPr>
              <w:ind w:left="1761" w:hanging="708"/>
              <w:jc w:val="both"/>
              <w:rPr>
                <w:rFonts w:ascii="Times New Roman" w:hAnsi="Times New Roman"/>
                <w:color w:val="000000" w:themeColor="text1"/>
              </w:rPr>
            </w:pPr>
            <w:r w:rsidRPr="00455B6C">
              <w:rPr>
                <w:rFonts w:ascii="Times New Roman" w:hAnsi="Times New Roman"/>
                <w:sz w:val="24"/>
              </w:rPr>
              <w:t>Почтовый адрес в США (вкл. п/я)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8" w:rsidRPr="00455B6C" w:rsidRDefault="00DD1C58" w:rsidP="00127832">
            <w:pPr>
              <w:pStyle w:val="a4"/>
              <w:jc w:val="both"/>
              <w:rPr>
                <w:sz w:val="24"/>
                <w:szCs w:val="24"/>
              </w:rPr>
            </w:pPr>
            <w:r w:rsidRPr="00455B6C">
              <w:rPr>
                <w:sz w:val="24"/>
                <w:szCs w:val="24"/>
              </w:rPr>
              <w:t xml:space="preserve">В случае наличия хотя бы одного признака из перечисленных, клиент обязан заполнить Анкету налогового резидента, Вопросник </w:t>
            </w:r>
            <w:proofErr w:type="spellStart"/>
            <w:r w:rsidRPr="00455B6C">
              <w:rPr>
                <w:sz w:val="24"/>
                <w:szCs w:val="24"/>
              </w:rPr>
              <w:t>самосертификации</w:t>
            </w:r>
            <w:proofErr w:type="spellEnd"/>
            <w:r w:rsidRPr="00455B6C">
              <w:rPr>
                <w:sz w:val="24"/>
                <w:szCs w:val="24"/>
              </w:rPr>
              <w:t xml:space="preserve"> </w:t>
            </w:r>
            <w:r w:rsidRPr="00455B6C">
              <w:rPr>
                <w:sz w:val="24"/>
                <w:szCs w:val="24"/>
                <w:lang w:val="en-US"/>
              </w:rPr>
              <w:t>FATCA</w:t>
            </w:r>
            <w:r w:rsidRPr="00455B6C">
              <w:rPr>
                <w:sz w:val="24"/>
                <w:szCs w:val="24"/>
              </w:rPr>
              <w:t>/</w:t>
            </w:r>
            <w:r w:rsidRPr="00455B6C">
              <w:rPr>
                <w:sz w:val="24"/>
                <w:szCs w:val="24"/>
                <w:lang w:val="en-US"/>
              </w:rPr>
              <w:t>CRS</w:t>
            </w:r>
            <w:r w:rsidRPr="00455B6C">
              <w:rPr>
                <w:sz w:val="24"/>
                <w:szCs w:val="24"/>
              </w:rPr>
              <w:t>.</w:t>
            </w:r>
          </w:p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</w:p>
        </w:tc>
      </w:tr>
      <w:tr w:rsidR="00DD1C58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8" w:rsidRPr="00455B6C" w:rsidRDefault="00DD1C58" w:rsidP="00127832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 xml:space="preserve">Сведения о </w:t>
            </w:r>
            <w:proofErr w:type="spellStart"/>
            <w:r w:rsidRPr="00455B6C">
              <w:rPr>
                <w:color w:val="000000" w:themeColor="text1"/>
              </w:rPr>
              <w:t>бенефициарных</w:t>
            </w:r>
            <w:proofErr w:type="spellEnd"/>
            <w:r w:rsidRPr="00455B6C">
              <w:rPr>
                <w:color w:val="000000" w:themeColor="text1"/>
              </w:rPr>
              <w:t xml:space="preserve"> владельцах (ФИО, Гражданство, дата рождения, серия и номер документа, удостоверяющего личность, ИНН/</w:t>
            </w:r>
            <w:r w:rsidRPr="00455B6C">
              <w:rPr>
                <w:color w:val="000000" w:themeColor="text1"/>
                <w:lang w:val="en-US"/>
              </w:rPr>
              <w:t>TIN</w:t>
            </w:r>
            <w:r w:rsidRPr="00455B6C">
              <w:rPr>
                <w:color w:val="000000" w:themeColor="text1"/>
              </w:rPr>
              <w:t xml:space="preserve"> (при наличии), адрес место регистрации и места пребывания, принадлежность к публичным должностным </w:t>
            </w:r>
            <w:r w:rsidRPr="00455B6C">
              <w:rPr>
                <w:color w:val="000000" w:themeColor="text1"/>
              </w:rPr>
              <w:lastRenderedPageBreak/>
              <w:t>лицам, доли (%) участия в уставном капитале организации)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</w:p>
        </w:tc>
      </w:tr>
      <w:tr w:rsidR="00DD1C58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Сведения об учредителях,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обществ), холдинговой компании или финансово-промышленной группе (если клиент в ней участвует).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</w:p>
        </w:tc>
      </w:tr>
      <w:tr w:rsidR="00DD1C58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1C58" w:rsidRPr="00455B6C" w:rsidRDefault="00DD1C58" w:rsidP="00127832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Сведения о выгодоприобретателях (при наличии)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</w:p>
        </w:tc>
      </w:tr>
      <w:tr w:rsidR="00DD1C58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8" w:rsidRPr="00455B6C" w:rsidRDefault="00DD1C58" w:rsidP="0012783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Сведения о постоянных контрагентах (плательщики и получатели по операциям с денежными средствами, находящимися на счете клиента)</w:t>
            </w:r>
          </w:p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</w:p>
        </w:tc>
      </w:tr>
      <w:tr w:rsidR="00DD1C58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8" w:rsidRDefault="00DD1C58" w:rsidP="00127832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Подпись клиента</w:t>
            </w:r>
          </w:p>
          <w:p w:rsidR="00DD1C58" w:rsidRPr="00455B6C" w:rsidRDefault="00DD1C58" w:rsidP="00127832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М.П. (при наличии)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8" w:rsidRPr="00455B6C" w:rsidRDefault="00DD1C58" w:rsidP="00127832">
            <w:pPr>
              <w:spacing w:before="120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____________  _______________________</w:t>
            </w:r>
          </w:p>
          <w:p w:rsidR="00DD1C58" w:rsidRPr="00455B6C" w:rsidRDefault="00DD1C58" w:rsidP="00127832">
            <w:pPr>
              <w:rPr>
                <w:color w:val="000000" w:themeColor="text1"/>
                <w:vertAlign w:val="subscript"/>
              </w:rPr>
            </w:pPr>
            <w:r w:rsidRPr="00455B6C">
              <w:rPr>
                <w:color w:val="000000" w:themeColor="text1"/>
                <w:vertAlign w:val="subscript"/>
              </w:rPr>
              <w:t xml:space="preserve">            (</w:t>
            </w:r>
            <w:proofErr w:type="gramStart"/>
            <w:r w:rsidRPr="00455B6C">
              <w:rPr>
                <w:color w:val="000000" w:themeColor="text1"/>
                <w:vertAlign w:val="subscript"/>
              </w:rPr>
              <w:t xml:space="preserve">подпись)   </w:t>
            </w:r>
            <w:proofErr w:type="gramEnd"/>
            <w:r w:rsidRPr="00455B6C">
              <w:rPr>
                <w:color w:val="000000" w:themeColor="text1"/>
                <w:vertAlign w:val="subscript"/>
              </w:rPr>
              <w:t xml:space="preserve">                    (фамилия, имя, отчество) </w:t>
            </w:r>
          </w:p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</w:p>
        </w:tc>
      </w:tr>
      <w:tr w:rsidR="00DD1C58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8" w:rsidRPr="00455B6C" w:rsidRDefault="00DD1C58" w:rsidP="00127832">
            <w:pPr>
              <w:spacing w:before="120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Дата заполнения</w:t>
            </w:r>
          </w:p>
          <w:p w:rsidR="00DD1C58" w:rsidRPr="00455B6C" w:rsidRDefault="00DD1C58" w:rsidP="0012783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8" w:rsidRPr="00455B6C" w:rsidRDefault="00DD1C58" w:rsidP="00127832">
            <w:pPr>
              <w:spacing w:before="120"/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Дата «_____» _____________ _______года</w:t>
            </w:r>
          </w:p>
        </w:tc>
      </w:tr>
    </w:tbl>
    <w:p w:rsidR="00DD1C58" w:rsidRDefault="00DD1C58"/>
    <w:p w:rsidR="00DD1C58" w:rsidRDefault="00DD1C58">
      <w:r>
        <w:br w:type="column"/>
      </w:r>
    </w:p>
    <w:tbl>
      <w:tblPr>
        <w:tblW w:w="9527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566"/>
      </w:tblGrid>
      <w:tr w:rsidR="00DD1C58" w:rsidRPr="00455B6C" w:rsidTr="00DD1C58"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C58" w:rsidRPr="00455B6C" w:rsidRDefault="00DD1C58" w:rsidP="00127832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455B6C">
              <w:rPr>
                <w:b/>
                <w:color w:val="000000" w:themeColor="text1"/>
              </w:rPr>
              <w:t>Часть 2 (заполняется сотрудниками НКО)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</w:p>
        </w:tc>
      </w:tr>
      <w:tr w:rsidR="00DD1C58" w:rsidRPr="00455B6C" w:rsidTr="00DD1C5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8" w:rsidRPr="00455B6C" w:rsidRDefault="00DD1C58" w:rsidP="00127832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</w:rPr>
            </w:pPr>
            <w:proofErr w:type="spellStart"/>
            <w:r w:rsidRPr="00455B6C">
              <w:rPr>
                <w:color w:val="000000" w:themeColor="text1"/>
              </w:rPr>
              <w:t>Бенефициарный</w:t>
            </w:r>
            <w:proofErr w:type="spellEnd"/>
            <w:r w:rsidRPr="00455B6C">
              <w:rPr>
                <w:color w:val="000000" w:themeColor="text1"/>
              </w:rPr>
              <w:t xml:space="preserve"> владелец, установленный АО НКО «ЭЛЕКСНЕТ»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</w:p>
        </w:tc>
      </w:tr>
      <w:tr w:rsidR="00DD1C58" w:rsidRPr="00455B6C" w:rsidTr="00DD1C5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8" w:rsidRPr="00455B6C" w:rsidRDefault="00DD1C58" w:rsidP="00127832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 xml:space="preserve">Решение АО НКО «ЭЛЕКСНЕТ» о признании физического лица </w:t>
            </w:r>
            <w:proofErr w:type="spellStart"/>
            <w:r w:rsidRPr="00455B6C">
              <w:rPr>
                <w:color w:val="000000" w:themeColor="text1"/>
              </w:rPr>
              <w:t>бенефициарным</w:t>
            </w:r>
            <w:proofErr w:type="spellEnd"/>
            <w:r w:rsidRPr="00455B6C">
              <w:rPr>
                <w:color w:val="000000" w:themeColor="text1"/>
              </w:rPr>
              <w:t xml:space="preserve"> владельцем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</w:p>
        </w:tc>
      </w:tr>
      <w:tr w:rsidR="00DD1C58" w:rsidRPr="00455B6C" w:rsidTr="00DD1C58">
        <w:trPr>
          <w:trHeight w:val="380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Сведения о результатах каждой проверки наличия (отсутствия) в отношении клиента информации о его причастности к экстремистской деятельности или терроризму, присутствии в Решении межведомственного координационного органа, осуществляющего функции по противодействию финансированию терроризма, о замораживании (блокировании) денежных средств или иного имущества клиента. Сведения о результатах каждой проверки наличия (отсутствия) в отношении клиента информации о его причастности к распространению оружия массового уничтожения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 xml:space="preserve">1. Дата проверки  </w:t>
            </w:r>
          </w:p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2. Результаты проверки:</w:t>
            </w:r>
          </w:p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b/>
                <w:color w:val="000000" w:themeColor="text1"/>
                <w:lang w:eastAsia="ar-SA"/>
              </w:rPr>
              <w:t xml:space="preserve">□ </w:t>
            </w:r>
            <w:r w:rsidRPr="00455B6C">
              <w:rPr>
                <w:b/>
                <w:color w:val="000000" w:themeColor="text1"/>
              </w:rPr>
              <w:t xml:space="preserve">Причастен </w:t>
            </w:r>
            <w:r w:rsidRPr="00455B6C">
              <w:rPr>
                <w:color w:val="000000" w:themeColor="text1"/>
              </w:rPr>
              <w:t>(при наличии информации о причастности клиента к экстремистской деятельности или терроризму указываются также номер и дата перечня организаций и физических лиц, в отношении которых имеются сведения об их причастности к экстремистской деятельности или терроризму, содержащего сведения о клиенте, или номер и дата решения межведомственного координационного органа, осуществляющего функции по противодействию финансированию терроризма, о замораживании (блокировании) денежных средств или иного имущества клиента)</w:t>
            </w:r>
          </w:p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  <w:lang w:eastAsia="ar-SA"/>
              </w:rPr>
              <w:t>□</w:t>
            </w:r>
            <w:r w:rsidRPr="00455B6C">
              <w:rPr>
                <w:b/>
                <w:color w:val="000000" w:themeColor="text1"/>
                <w:lang w:eastAsia="ar-SA"/>
              </w:rPr>
              <w:t xml:space="preserve">  </w:t>
            </w:r>
            <w:r w:rsidRPr="00455B6C">
              <w:rPr>
                <w:b/>
                <w:color w:val="000000" w:themeColor="text1"/>
              </w:rPr>
              <w:t>Не причастен</w:t>
            </w:r>
          </w:p>
        </w:tc>
      </w:tr>
      <w:tr w:rsidR="00DD1C58" w:rsidRPr="00455B6C" w:rsidTr="00DD1C5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 xml:space="preserve">Уровень риска 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</w:p>
        </w:tc>
      </w:tr>
      <w:tr w:rsidR="00DD1C58" w:rsidRPr="00455B6C" w:rsidTr="00DD1C5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Обоснование оценки уровня риска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</w:p>
        </w:tc>
      </w:tr>
      <w:tr w:rsidR="00DD1C58" w:rsidRPr="00455B6C" w:rsidTr="00DD1C5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Дата начала отношений с клиентом, в частности, дата открытия первого банковского счета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</w:p>
        </w:tc>
      </w:tr>
      <w:tr w:rsidR="00DD1C58" w:rsidRPr="00455B6C" w:rsidTr="00DD1C5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Даты обновлений Анкеты клиента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</w:p>
        </w:tc>
      </w:tr>
      <w:tr w:rsidR="00DD1C58" w:rsidRPr="00455B6C" w:rsidTr="00DD1C5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Сотрудник   заполнивший (обновивший) анкету (досье) клиента (Фамилия, имя, отчество, должность)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</w:p>
        </w:tc>
      </w:tr>
      <w:tr w:rsidR="00DD1C58" w:rsidRPr="00455B6C" w:rsidTr="00DD1C5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Сотрудник принявший решение о приеме клиента на обслуживание (Фамилия, имя, отчество, должность)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</w:p>
        </w:tc>
      </w:tr>
      <w:tr w:rsidR="00DD1C58" w:rsidRPr="00455B6C" w:rsidTr="00DD1C5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Дата прекращения отношений с клиентом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58" w:rsidRPr="00455B6C" w:rsidRDefault="00DD1C58" w:rsidP="00127832">
            <w:pPr>
              <w:jc w:val="both"/>
              <w:rPr>
                <w:color w:val="000000" w:themeColor="text1"/>
              </w:rPr>
            </w:pPr>
          </w:p>
        </w:tc>
      </w:tr>
    </w:tbl>
    <w:p w:rsidR="00DD1C58" w:rsidRPr="00455B6C" w:rsidRDefault="00DD1C58" w:rsidP="00DD1C58">
      <w:pPr>
        <w:autoSpaceDE w:val="0"/>
        <w:autoSpaceDN w:val="0"/>
        <w:adjustRightInd w:val="0"/>
        <w:spacing w:before="120"/>
        <w:jc w:val="both"/>
        <w:rPr>
          <w:iCs/>
          <w:color w:val="000000" w:themeColor="text1"/>
        </w:rPr>
      </w:pPr>
      <w:bookmarkStart w:id="2" w:name="_GoBack"/>
      <w:bookmarkEnd w:id="2"/>
      <w:r w:rsidRPr="00455B6C">
        <w:rPr>
          <w:color w:val="000000" w:themeColor="text1"/>
        </w:rPr>
        <w:t xml:space="preserve">* </w:t>
      </w:r>
      <w:r w:rsidRPr="00455B6C">
        <w:rPr>
          <w:iCs/>
          <w:color w:val="000000" w:themeColor="text1"/>
        </w:rPr>
        <w:t>Сведения о целях установления и предполагаемом характере деловых отношений, а также сведения о целях финансово-хозяйственной деятельности клиента устанавливаются однократно при приеме клиента на обслуживание и обновляются при возникновении сомнений в их достоверности.</w:t>
      </w:r>
    </w:p>
    <w:p w:rsidR="00DD1C58" w:rsidRPr="00455B6C" w:rsidRDefault="00DD1C58" w:rsidP="00DD1C58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55B6C">
        <w:rPr>
          <w:iCs/>
          <w:color w:val="000000" w:themeColor="text1"/>
        </w:rPr>
        <w:t xml:space="preserve">** Сведения устанавливаются случае реализации АО НКО «ЭЛЕКСНЕТ» права, предусмотренного </w:t>
      </w:r>
      <w:hyperlink r:id="rId5" w:history="1">
        <w:r w:rsidRPr="00455B6C">
          <w:rPr>
            <w:iCs/>
            <w:color w:val="000000" w:themeColor="text1"/>
            <w:u w:val="single"/>
          </w:rPr>
          <w:t>подпунктом 1.1 пункта 1 статьи 7</w:t>
        </w:r>
      </w:hyperlink>
      <w:r w:rsidRPr="00455B6C">
        <w:rPr>
          <w:iCs/>
          <w:color w:val="000000" w:themeColor="text1"/>
        </w:rPr>
        <w:t xml:space="preserve">, а также предусмотренном </w:t>
      </w:r>
      <w:hyperlink r:id="rId6" w:history="1">
        <w:r w:rsidRPr="00455B6C">
          <w:rPr>
            <w:iCs/>
            <w:color w:val="000000" w:themeColor="text1"/>
            <w:u w:val="single"/>
          </w:rPr>
          <w:t>подпунктом 3 пункта 1 статьи 7.3</w:t>
        </w:r>
      </w:hyperlink>
      <w:r w:rsidRPr="00455B6C">
        <w:rPr>
          <w:iCs/>
          <w:color w:val="000000" w:themeColor="text1"/>
        </w:rPr>
        <w:t xml:space="preserve"> Федерального закона № 115-ФЗ.</w:t>
      </w:r>
    </w:p>
    <w:p w:rsidR="00DD1C58" w:rsidRPr="00455B6C" w:rsidRDefault="00DD1C58" w:rsidP="00DD1C58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DD1C58" w:rsidRPr="00455B6C" w:rsidRDefault="00DD1C58" w:rsidP="00DD1C58">
      <w:pPr>
        <w:jc w:val="both"/>
        <w:rPr>
          <w:color w:val="000000" w:themeColor="text1"/>
        </w:rPr>
      </w:pPr>
      <w:r w:rsidRPr="00455B6C">
        <w:rPr>
          <w:color w:val="000000" w:themeColor="text1"/>
        </w:rPr>
        <w:t>При выводе на печать подписывается сотрудником подразделения, осуществлявшего идентификацию клиента или руководителем данного подразделения.</w:t>
      </w:r>
    </w:p>
    <w:p w:rsidR="00DD1C58" w:rsidRPr="00455B6C" w:rsidRDefault="00DD1C58" w:rsidP="00DD1C58">
      <w:pPr>
        <w:jc w:val="both"/>
        <w:rPr>
          <w:color w:val="000000" w:themeColor="text1"/>
        </w:rPr>
      </w:pPr>
    </w:p>
    <w:p w:rsidR="00DD1C58" w:rsidRPr="00455B6C" w:rsidRDefault="00DD1C58" w:rsidP="00DD1C58">
      <w:pPr>
        <w:rPr>
          <w:color w:val="000000" w:themeColor="text1"/>
        </w:rPr>
      </w:pPr>
      <w:r w:rsidRPr="00455B6C">
        <w:rPr>
          <w:color w:val="000000" w:themeColor="text1"/>
        </w:rPr>
        <w:t xml:space="preserve">     ____________________________________                                ФИО, должность, подпись</w:t>
      </w:r>
    </w:p>
    <w:p w:rsidR="009B041B" w:rsidRDefault="009B041B" w:rsidP="00DD1C58"/>
    <w:sectPr w:rsidR="009B0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44E"/>
    <w:multiLevelType w:val="hybridMultilevel"/>
    <w:tmpl w:val="55AAD2B0"/>
    <w:lvl w:ilvl="0" w:tplc="90FECD2E">
      <w:start w:val="1"/>
      <w:numFmt w:val="bullet"/>
      <w:lvlText w:val="□"/>
      <w:lvlJc w:val="left"/>
      <w:pPr>
        <w:ind w:left="1860" w:hanging="360"/>
      </w:pPr>
      <w:rPr>
        <w:rFonts w:ascii="Courier New" w:hAnsi="Courier New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58"/>
    <w:rsid w:val="0008617F"/>
    <w:rsid w:val="001B4F06"/>
    <w:rsid w:val="00345A1D"/>
    <w:rsid w:val="004A532D"/>
    <w:rsid w:val="0053331A"/>
    <w:rsid w:val="00566D83"/>
    <w:rsid w:val="006043DB"/>
    <w:rsid w:val="006D40B4"/>
    <w:rsid w:val="00784D3A"/>
    <w:rsid w:val="007A0F57"/>
    <w:rsid w:val="00916348"/>
    <w:rsid w:val="009325AA"/>
    <w:rsid w:val="0096646C"/>
    <w:rsid w:val="009B041B"/>
    <w:rsid w:val="00A033F8"/>
    <w:rsid w:val="00A84F32"/>
    <w:rsid w:val="00AF339A"/>
    <w:rsid w:val="00B72FAA"/>
    <w:rsid w:val="00D110D0"/>
    <w:rsid w:val="00D4748E"/>
    <w:rsid w:val="00D90FD6"/>
    <w:rsid w:val="00DD1C58"/>
    <w:rsid w:val="00E60FD2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8C4F7D-E334-4523-91D0-5F91CAB4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C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semiHidden/>
    <w:rsid w:val="00DD1C58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D1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next w:val="a"/>
    <w:link w:val="a7"/>
    <w:qFormat/>
    <w:rsid w:val="00DD1C5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rsid w:val="00DD1C58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651577989229F7CC6D89939FE1F2508C964315CB75EC5DDC96064BB29FD0AE2315D0CC764A0C61AFA27A5180A756FB976CFDA6B9P5O" TargetMode="External"/><Relationship Id="rId5" Type="http://schemas.openxmlformats.org/officeDocument/2006/relationships/hyperlink" Target="consultantplus://offline/ref=82651577989229F7CC6D89939FE1F2508C964315CB75EC5DDC96064BB29FD0AE2315D0C972415B39E9FC2300CCEC5AFA8170FCA683D59442B4P7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София Витальевна</dc:creator>
  <cp:keywords/>
  <dc:description/>
  <cp:lastModifiedBy>Луценко София Витальевна</cp:lastModifiedBy>
  <cp:revision>1</cp:revision>
  <dcterms:created xsi:type="dcterms:W3CDTF">2023-06-21T10:21:00Z</dcterms:created>
  <dcterms:modified xsi:type="dcterms:W3CDTF">2023-06-21T10:23:00Z</dcterms:modified>
</cp:coreProperties>
</file>