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6A7" w:rsidRPr="00A766A7" w:rsidRDefault="00A766A7" w:rsidP="00A766A7">
      <w:pPr>
        <w:shd w:val="clear" w:color="auto" w:fill="FFFFFF"/>
        <w:spacing w:after="360" w:line="360" w:lineRule="atLeast"/>
        <w:jc w:val="center"/>
        <w:rPr>
          <w:rFonts w:eastAsia="Times New Roman" w:cs="Times New Roman"/>
          <w:color w:val="2F3441"/>
          <w:sz w:val="28"/>
          <w:szCs w:val="28"/>
          <w:lang w:eastAsia="ru-RU"/>
        </w:rPr>
      </w:pPr>
      <w:r w:rsidRPr="00A766A7">
        <w:rPr>
          <w:rFonts w:eastAsia="Times New Roman" w:cs="Times New Roman"/>
          <w:color w:val="2F3441"/>
          <w:sz w:val="28"/>
          <w:szCs w:val="28"/>
          <w:lang w:eastAsia="ru-RU"/>
        </w:rPr>
        <w:t>Об установлении статуса клиентов для целей CRS</w:t>
      </w:r>
      <w:r w:rsidR="002925ED">
        <w:rPr>
          <w:rFonts w:eastAsia="Times New Roman" w:cs="Times New Roman"/>
          <w:color w:val="2F3441"/>
          <w:sz w:val="28"/>
          <w:szCs w:val="28"/>
          <w:lang w:eastAsia="ru-RU"/>
        </w:rPr>
        <w:t>*</w:t>
      </w:r>
    </w:p>
    <w:p w:rsidR="00D4440C" w:rsidRDefault="00D4440C" w:rsidP="0065331C">
      <w:pPr>
        <w:shd w:val="clear" w:color="auto" w:fill="FFFFFF"/>
        <w:spacing w:after="360" w:line="360" w:lineRule="atLeast"/>
        <w:jc w:val="center"/>
        <w:rPr>
          <w:rFonts w:eastAsia="Times New Roman" w:cs="Times New Roman"/>
          <w:color w:val="2F3441"/>
          <w:sz w:val="23"/>
          <w:szCs w:val="23"/>
          <w:lang w:eastAsia="ru-RU"/>
        </w:rPr>
      </w:pPr>
      <w:r w:rsidRPr="00D4440C">
        <w:rPr>
          <w:rFonts w:ascii="VTBGroup" w:eastAsia="Times New Roman" w:hAnsi="VTBGroup" w:cs="Times New Roman"/>
          <w:color w:val="2F3441"/>
          <w:sz w:val="23"/>
          <w:szCs w:val="23"/>
          <w:lang w:eastAsia="ru-RU"/>
        </w:rPr>
        <w:t>Уважаемые клиенты,</w:t>
      </w:r>
    </w:p>
    <w:p w:rsidR="00A766A7" w:rsidRPr="00A766A7" w:rsidRDefault="00A766A7" w:rsidP="00A766A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F3441"/>
          <w:sz w:val="20"/>
          <w:szCs w:val="20"/>
          <w:lang w:eastAsia="ru-RU"/>
        </w:rPr>
      </w:pPr>
    </w:p>
    <w:p w:rsidR="00D4440C" w:rsidRPr="00A5541A" w:rsidRDefault="00A766A7" w:rsidP="00A5541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F344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F3441"/>
          <w:sz w:val="20"/>
          <w:szCs w:val="20"/>
          <w:lang w:eastAsia="ru-RU"/>
        </w:rPr>
        <w:t xml:space="preserve"> </w:t>
      </w:r>
      <w:r w:rsidR="00915285"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АО НКО «ЭЛЕКСНЕТ»</w:t>
      </w:r>
      <w:r w:rsidR="00D4440C"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 осуществляет анкетирование своих клиентов для выяснения их FATCA-статуса*</w:t>
      </w:r>
      <w:r w:rsidR="002925ED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*</w:t>
      </w:r>
      <w:r w:rsidR="00D4440C"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 xml:space="preserve"> и получения информации в рамках многостороннего соглашения по обмену налоговой информацией (МСАА), подписанного РФ 12 мая 2016г. для обеспечения автоматического обмена налоговой информацией (</w:t>
      </w:r>
      <w:proofErr w:type="spellStart"/>
      <w:r w:rsidR="00D4440C"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AEoI</w:t>
      </w:r>
      <w:proofErr w:type="spellEnd"/>
      <w:r w:rsidR="00D4440C"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)</w:t>
      </w:r>
      <w:r w:rsidR="008B0703"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**</w:t>
      </w:r>
      <w:r w:rsidR="002925ED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*</w:t>
      </w:r>
      <w:r w:rsidR="00D4440C"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 xml:space="preserve"> по </w:t>
      </w:r>
      <w:proofErr w:type="spellStart"/>
      <w:r w:rsidR="00D4440C"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тандарту</w:t>
      </w:r>
      <w:proofErr w:type="spellEnd"/>
      <w:r w:rsidR="00D4440C"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 xml:space="preserve"> CRS*. Анкетирование распространяется на клиентов, планирующих заключить или заключивших с АО </w:t>
      </w:r>
      <w:r w:rsidR="008B0703"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 xml:space="preserve">НКО «ЭЛЕКСНЕТ» </w:t>
      </w:r>
      <w:r w:rsidR="00D4440C"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договор</w:t>
      </w:r>
      <w:r w:rsidR="000A3FE5"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, предусматривающий оказание финансовых услу</w:t>
      </w:r>
      <w:r w:rsidR="008B0703"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г</w:t>
      </w:r>
      <w:r w:rsidR="00D4440C"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 xml:space="preserve">. Для прохождения анкетирования необходимо заполнить </w:t>
      </w:r>
      <w:r w:rsidR="003865D5"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Вопросник</w:t>
      </w:r>
      <w:r w:rsidR="00D4440C"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 xml:space="preserve"> </w:t>
      </w:r>
      <w:proofErr w:type="spellStart"/>
      <w:r w:rsidR="00D4440C"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самосертификации</w:t>
      </w:r>
      <w:proofErr w:type="spellEnd"/>
      <w:r w:rsidR="00882B40">
        <w:rPr>
          <w:rFonts w:ascii="Arial" w:eastAsia="Times New Roman" w:hAnsi="Arial" w:cs="Arial"/>
          <w:color w:val="2F3441"/>
          <w:sz w:val="20"/>
          <w:szCs w:val="20"/>
          <w:lang w:eastAsia="ru-RU"/>
        </w:rPr>
        <w:t xml:space="preserve"> (</w:t>
      </w:r>
      <w:proofErr w:type="gramStart"/>
      <w:r w:rsidR="00882B40" w:rsidRPr="00882B40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Приложение  1</w:t>
      </w:r>
      <w:proofErr w:type="gramEnd"/>
      <w:r w:rsidR="00882B40" w:rsidRPr="00882B40">
        <w:rPr>
          <w:rFonts w:ascii="Arial" w:eastAsia="Times New Roman" w:hAnsi="Arial" w:cs="Arial"/>
          <w:color w:val="2F3441"/>
          <w:sz w:val="20"/>
          <w:szCs w:val="20"/>
          <w:lang w:eastAsia="ru-RU"/>
        </w:rPr>
        <w:t xml:space="preserve"> Вопросник </w:t>
      </w:r>
      <w:proofErr w:type="spellStart"/>
      <w:r w:rsidR="00882B40" w:rsidRPr="00882B40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самосертификации</w:t>
      </w:r>
      <w:proofErr w:type="spellEnd"/>
      <w:r w:rsidR="00882B40" w:rsidRPr="00882B40">
        <w:rPr>
          <w:rFonts w:ascii="Arial" w:eastAsia="Times New Roman" w:hAnsi="Arial" w:cs="Arial"/>
          <w:color w:val="2F3441"/>
          <w:sz w:val="20"/>
          <w:szCs w:val="20"/>
          <w:lang w:eastAsia="ru-RU"/>
        </w:rPr>
        <w:t xml:space="preserve"> ЮЛ</w:t>
      </w:r>
      <w:r w:rsidR="00882B40">
        <w:rPr>
          <w:rFonts w:ascii="Arial" w:eastAsia="Times New Roman" w:hAnsi="Arial" w:cs="Arial"/>
          <w:color w:val="2F3441"/>
          <w:sz w:val="20"/>
          <w:szCs w:val="20"/>
          <w:lang w:eastAsia="ru-RU"/>
        </w:rPr>
        <w:t xml:space="preserve"> и  </w:t>
      </w:r>
      <w:r w:rsidR="00882B40" w:rsidRPr="00882B40">
        <w:rPr>
          <w:rFonts w:ascii="Arial" w:eastAsia="Times New Roman" w:hAnsi="Arial" w:cs="Arial"/>
          <w:color w:val="2F3441"/>
          <w:sz w:val="20"/>
          <w:szCs w:val="20"/>
          <w:lang w:eastAsia="ru-RU"/>
        </w:rPr>
        <w:t xml:space="preserve">Приложение 2 Вопросник </w:t>
      </w:r>
      <w:proofErr w:type="spellStart"/>
      <w:r w:rsidR="00882B40" w:rsidRPr="00882B40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самосертификации</w:t>
      </w:r>
      <w:proofErr w:type="spellEnd"/>
      <w:r w:rsidR="00882B40" w:rsidRPr="00882B40">
        <w:rPr>
          <w:rFonts w:ascii="Arial" w:eastAsia="Times New Roman" w:hAnsi="Arial" w:cs="Arial"/>
          <w:color w:val="2F3441"/>
          <w:sz w:val="20"/>
          <w:szCs w:val="20"/>
          <w:lang w:eastAsia="ru-RU"/>
        </w:rPr>
        <w:t xml:space="preserve"> ФЛ  и ИП</w:t>
      </w:r>
      <w:r w:rsidR="00882B40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)</w:t>
      </w:r>
      <w:r w:rsidR="00D4440C"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, содержащ</w:t>
      </w:r>
      <w:r w:rsidR="003865D5"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ий</w:t>
      </w:r>
      <w:r w:rsidR="00D4440C"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 xml:space="preserve"> сведения для целей FATCA и CRS (</w:t>
      </w:r>
      <w:proofErr w:type="spellStart"/>
      <w:r w:rsidR="00D4440C"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AEoI</w:t>
      </w:r>
      <w:proofErr w:type="spellEnd"/>
      <w:r w:rsidR="00D4440C"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).</w:t>
      </w:r>
      <w:bookmarkStart w:id="0" w:name="_GoBack"/>
      <w:bookmarkEnd w:id="0"/>
    </w:p>
    <w:p w:rsidR="00A5541A" w:rsidRDefault="00A5541A" w:rsidP="00A5541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F3441"/>
          <w:sz w:val="20"/>
          <w:szCs w:val="20"/>
          <w:lang w:eastAsia="ru-RU"/>
        </w:rPr>
      </w:pPr>
    </w:p>
    <w:p w:rsidR="00D4440C" w:rsidRPr="00A5541A" w:rsidRDefault="00D4440C" w:rsidP="00A5541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F3441"/>
          <w:sz w:val="20"/>
          <w:szCs w:val="20"/>
          <w:lang w:eastAsia="ru-RU"/>
        </w:rPr>
      </w:pPr>
      <w:r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 xml:space="preserve">Если в процессе формирования </w:t>
      </w:r>
      <w:r w:rsidR="003865D5"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Вопросника</w:t>
      </w:r>
      <w:r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 xml:space="preserve"> </w:t>
      </w:r>
      <w:proofErr w:type="spellStart"/>
      <w:r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самосертификации</w:t>
      </w:r>
      <w:proofErr w:type="spellEnd"/>
      <w:r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 xml:space="preserve"> Вам потребуется заполнить и предоставить дополнительные документы, в частности формы W-9 и W-8, </w:t>
      </w:r>
      <w:proofErr w:type="gramStart"/>
      <w:r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 xml:space="preserve">просим </w:t>
      </w:r>
      <w:r w:rsid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 xml:space="preserve"> </w:t>
      </w:r>
      <w:r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Вас</w:t>
      </w:r>
      <w:proofErr w:type="gramEnd"/>
      <w:r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 xml:space="preserve"> распечатать необходимые формы, заполнить и подписать данные формы подписью уполномоченного лица Вашей организации.</w:t>
      </w:r>
    </w:p>
    <w:p w:rsidR="00A5541A" w:rsidRDefault="00A5541A" w:rsidP="00A5541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F3441"/>
          <w:sz w:val="20"/>
          <w:szCs w:val="20"/>
          <w:lang w:eastAsia="ru-RU"/>
        </w:rPr>
      </w:pPr>
    </w:p>
    <w:p w:rsidR="00D4440C" w:rsidRPr="00A5541A" w:rsidRDefault="00D4440C" w:rsidP="00A5541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F3441"/>
          <w:sz w:val="20"/>
          <w:szCs w:val="20"/>
          <w:lang w:eastAsia="ru-RU"/>
        </w:rPr>
      </w:pPr>
      <w:r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 xml:space="preserve">Обращаем Ваше внимание на то, что в случае изменения сведений, содержащихся в </w:t>
      </w:r>
      <w:proofErr w:type="gramStart"/>
      <w:r w:rsidR="0065331C"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Вопроснике</w:t>
      </w:r>
      <w:r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, </w:t>
      </w:r>
      <w:r w:rsid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 xml:space="preserve"> </w:t>
      </w:r>
      <w:r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Вы</w:t>
      </w:r>
      <w:proofErr w:type="gramEnd"/>
      <w:r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 xml:space="preserve"> должны предоставить  в АО </w:t>
      </w:r>
      <w:r w:rsidR="008B0703"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НКО «ЭЛЕКСНЕТ»</w:t>
      </w:r>
      <w:r w:rsidR="0065331C"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 xml:space="preserve"> Вопросник</w:t>
      </w:r>
      <w:r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 xml:space="preserve"> с обновленной информацией или документами в течение 30 (тридцати) дней после вступления в силу таких изменений.</w:t>
      </w:r>
    </w:p>
    <w:p w:rsidR="000A3FE5" w:rsidRPr="00A5541A" w:rsidRDefault="000A3FE5" w:rsidP="00A5541A">
      <w:pPr>
        <w:spacing w:after="0"/>
        <w:ind w:firstLine="708"/>
        <w:jc w:val="both"/>
        <w:rPr>
          <w:rFonts w:ascii="Arial" w:eastAsia="Times New Roman" w:hAnsi="Arial" w:cs="Arial"/>
          <w:color w:val="2F3441"/>
          <w:sz w:val="20"/>
          <w:szCs w:val="20"/>
          <w:lang w:eastAsia="ru-RU"/>
        </w:rPr>
      </w:pPr>
      <w:r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Клиенты, в свою очередь, обязаны в соответствии с Налоговым кодексом РФ предоставлять запрашиваемую АО НКО «Э</w:t>
      </w:r>
      <w:r w:rsidR="00C10817"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Л</w:t>
      </w:r>
      <w:r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 xml:space="preserve">ЕКСНЕТ» информацию о налоговом </w:t>
      </w:r>
      <w:proofErr w:type="spellStart"/>
      <w:proofErr w:type="gramStart"/>
      <w:r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резидентстве</w:t>
      </w:r>
      <w:proofErr w:type="spellEnd"/>
      <w:r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 xml:space="preserve"> .</w:t>
      </w:r>
      <w:proofErr w:type="gramEnd"/>
    </w:p>
    <w:p w:rsidR="000A3FE5" w:rsidRDefault="000A3FE5" w:rsidP="00A5541A">
      <w:pPr>
        <w:spacing w:after="0"/>
        <w:jc w:val="both"/>
        <w:rPr>
          <w:rFonts w:ascii="Arial" w:eastAsia="Times New Roman" w:hAnsi="Arial" w:cs="Arial"/>
          <w:color w:val="2F3441"/>
          <w:sz w:val="20"/>
          <w:szCs w:val="20"/>
          <w:lang w:eastAsia="ru-RU"/>
        </w:rPr>
      </w:pPr>
      <w:r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В случае непредставления лицом</w:t>
      </w:r>
      <w:r w:rsidR="00C10817"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/клиентом</w:t>
      </w:r>
      <w:r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, заключающим с АО НКО «</w:t>
      </w:r>
      <w:proofErr w:type="gramStart"/>
      <w:r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ЭЛЕКСНЕТ»  договор</w:t>
      </w:r>
      <w:proofErr w:type="gramEnd"/>
      <w:r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, предусматривающий оказание финансовых услуг</w:t>
      </w:r>
      <w:r w:rsidR="0065331C"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 xml:space="preserve"> </w:t>
      </w:r>
      <w:r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 xml:space="preserve"> информации, </w:t>
      </w:r>
      <w:r w:rsidR="00C10817"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 xml:space="preserve">АО НКО «ЭЛЕКСНЕТ» </w:t>
      </w:r>
      <w:r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вправе отказать в заключении такого договора</w:t>
      </w:r>
      <w:r w:rsidR="00C10817"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 xml:space="preserve">. </w:t>
      </w:r>
    </w:p>
    <w:p w:rsidR="00A5541A" w:rsidRPr="00A5541A" w:rsidRDefault="00A5541A" w:rsidP="00A5541A">
      <w:pPr>
        <w:spacing w:after="0"/>
        <w:jc w:val="both"/>
        <w:rPr>
          <w:rFonts w:ascii="Arial" w:eastAsia="Times New Roman" w:hAnsi="Arial" w:cs="Arial"/>
          <w:color w:val="2F3441"/>
          <w:sz w:val="20"/>
          <w:szCs w:val="20"/>
          <w:lang w:eastAsia="ru-RU"/>
        </w:rPr>
      </w:pPr>
    </w:p>
    <w:p w:rsidR="000A3FE5" w:rsidRDefault="0065331C" w:rsidP="00A5541A">
      <w:pPr>
        <w:spacing w:after="0"/>
        <w:ind w:firstLine="708"/>
        <w:jc w:val="both"/>
        <w:rPr>
          <w:rFonts w:ascii="Arial" w:eastAsia="Times New Roman" w:hAnsi="Arial" w:cs="Arial"/>
          <w:color w:val="2F3441"/>
          <w:sz w:val="20"/>
          <w:szCs w:val="20"/>
          <w:lang w:eastAsia="ru-RU"/>
        </w:rPr>
      </w:pPr>
      <w:r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АО НКО «ЭЛЕКСНЕТ» в</w:t>
      </w:r>
      <w:r w:rsid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п</w:t>
      </w:r>
      <w:r w:rsidR="000A3FE5" w:rsidRPr="00A5541A">
        <w:rPr>
          <w:rFonts w:ascii="Arial" w:eastAsia="Times New Roman" w:hAnsi="Arial" w:cs="Arial"/>
          <w:color w:val="2F3441"/>
          <w:sz w:val="20"/>
          <w:szCs w:val="20"/>
          <w:lang w:eastAsia="ru-RU"/>
        </w:rPr>
        <w:t>раве в случае непредставления клиентом запрашиваемой в соответствии с Главой 20.1 Налогового кодекса РФ информации отказать в совершении операций, осуществляемых в пользу или по поручению клиента по договору, предусматривающему оказание финансовых услуг, и (или) расторгнуть в одностороннем порядке договор, предусматривающий оказание финансовых услуг, уведомив об этом клиента не позднее одного рабочего дня, следующего за днем принятия решения.</w:t>
      </w:r>
    </w:p>
    <w:p w:rsidR="00A5541A" w:rsidRDefault="00A5541A" w:rsidP="00A5541A">
      <w:pPr>
        <w:spacing w:after="0"/>
        <w:ind w:firstLine="708"/>
        <w:jc w:val="both"/>
        <w:rPr>
          <w:rFonts w:ascii="Arial" w:eastAsia="Times New Roman" w:hAnsi="Arial" w:cs="Arial"/>
          <w:color w:val="2F3441"/>
          <w:sz w:val="20"/>
          <w:szCs w:val="20"/>
          <w:lang w:eastAsia="ru-RU"/>
        </w:rPr>
      </w:pPr>
    </w:p>
    <w:p w:rsidR="00D4440C" w:rsidRDefault="00915285" w:rsidP="00A5541A">
      <w:pPr>
        <w:spacing w:after="0"/>
      </w:pPr>
      <w:r w:rsidRPr="00A5541A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2925ED" w:rsidRPr="002925ED" w:rsidRDefault="002925ED" w:rsidP="002925E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18"/>
          <w:szCs w:val="18"/>
        </w:rPr>
      </w:pPr>
      <w:r>
        <w:t>*</w:t>
      </w:r>
      <w:r w:rsidRPr="002925ED">
        <w:t xml:space="preserve"> </w:t>
      </w:r>
      <w:r w:rsidRPr="002925ED">
        <w:rPr>
          <w:rFonts w:ascii="Arial" w:hAnsi="Arial" w:cs="Arial"/>
          <w:i/>
          <w:sz w:val="18"/>
          <w:szCs w:val="18"/>
        </w:rPr>
        <w:t>CRS (</w:t>
      </w:r>
      <w:proofErr w:type="spellStart"/>
      <w:r w:rsidRPr="002925ED">
        <w:rPr>
          <w:rFonts w:ascii="Arial" w:hAnsi="Arial" w:cs="Arial"/>
          <w:i/>
          <w:sz w:val="18"/>
          <w:szCs w:val="18"/>
        </w:rPr>
        <w:t>Common</w:t>
      </w:r>
      <w:proofErr w:type="spellEnd"/>
      <w:r w:rsidRPr="002925E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25ED">
        <w:rPr>
          <w:rFonts w:ascii="Arial" w:hAnsi="Arial" w:cs="Arial"/>
          <w:i/>
          <w:sz w:val="18"/>
          <w:szCs w:val="18"/>
        </w:rPr>
        <w:t>Reporting</w:t>
      </w:r>
      <w:proofErr w:type="spellEnd"/>
      <w:r w:rsidRPr="002925E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25ED">
        <w:rPr>
          <w:rFonts w:ascii="Arial" w:hAnsi="Arial" w:cs="Arial"/>
          <w:i/>
          <w:sz w:val="18"/>
          <w:szCs w:val="18"/>
        </w:rPr>
        <w:t>Standard</w:t>
      </w:r>
      <w:proofErr w:type="spellEnd"/>
      <w:r w:rsidRPr="002925ED">
        <w:rPr>
          <w:rFonts w:ascii="Arial" w:hAnsi="Arial" w:cs="Arial"/>
          <w:i/>
          <w:sz w:val="18"/>
          <w:szCs w:val="18"/>
        </w:rPr>
        <w:t>, далее CRS) — Стандарт по автоматическому обмену информацией о финансовых счетах, разработанный ОЭСР (Организацией экономического сотрудничества и развития). 12 мая 2016 года ФНС России от имени Российской Федерации подписала многостороннее Соглашение компетентных органов об автоматическом обмене финансовой информацией от 29 октября 2014 года.</w:t>
      </w:r>
    </w:p>
    <w:p w:rsidR="002925ED" w:rsidRPr="002925ED" w:rsidRDefault="002925ED" w:rsidP="002925E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18"/>
          <w:szCs w:val="18"/>
        </w:rPr>
      </w:pPr>
      <w:r w:rsidRPr="002925ED">
        <w:rPr>
          <w:rFonts w:ascii="Arial" w:hAnsi="Arial" w:cs="Arial"/>
          <w:i/>
          <w:sz w:val="18"/>
          <w:szCs w:val="18"/>
        </w:rPr>
        <w:t>CRS направлен на предотвращение глобального уклонения от уплаты налогов с использованием офшорных юрисдикций и обеспечения прозрачности информации.</w:t>
      </w:r>
    </w:p>
    <w:p w:rsidR="002925ED" w:rsidRPr="002925ED" w:rsidRDefault="002925ED" w:rsidP="002925E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18"/>
          <w:szCs w:val="18"/>
        </w:rPr>
      </w:pPr>
      <w:r w:rsidRPr="002925ED">
        <w:rPr>
          <w:rFonts w:ascii="Arial" w:hAnsi="Arial" w:cs="Arial"/>
          <w:i/>
          <w:sz w:val="18"/>
          <w:szCs w:val="18"/>
        </w:rPr>
        <w:t>CRS в России реализован посредством принятия Федерального закона 340-ФЗ от 27.11.2017г., дополнившего Главой 20.1 Налоговый кодекс РФ, и утверждения Постановления Правительства от 16.06.2018г. № 693 «О реализации международного автоматического обмена финансовой информацией с компетентными органами иностранных государств (территорий)».</w:t>
      </w:r>
    </w:p>
    <w:p w:rsidR="002925ED" w:rsidRPr="002925ED" w:rsidRDefault="002925ED" w:rsidP="002925E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18"/>
          <w:szCs w:val="18"/>
        </w:rPr>
      </w:pPr>
      <w:r w:rsidRPr="002925ED">
        <w:rPr>
          <w:rFonts w:ascii="Arial" w:hAnsi="Arial" w:cs="Arial"/>
          <w:i/>
          <w:sz w:val="18"/>
          <w:szCs w:val="18"/>
        </w:rPr>
        <w:t xml:space="preserve">В целях международного обмена информацией с иностранными налоговыми органами указанные документы обязывают АО НКО «ЭЛЕКСНЕТ» устанавливать налоговое </w:t>
      </w:r>
      <w:proofErr w:type="spellStart"/>
      <w:r w:rsidRPr="002925ED">
        <w:rPr>
          <w:rFonts w:ascii="Arial" w:hAnsi="Arial" w:cs="Arial"/>
          <w:i/>
          <w:sz w:val="18"/>
          <w:szCs w:val="18"/>
        </w:rPr>
        <w:t>резидентство</w:t>
      </w:r>
      <w:proofErr w:type="spellEnd"/>
      <w:r w:rsidRPr="002925ED">
        <w:rPr>
          <w:rFonts w:ascii="Arial" w:hAnsi="Arial" w:cs="Arial"/>
          <w:i/>
          <w:sz w:val="18"/>
          <w:szCs w:val="18"/>
        </w:rPr>
        <w:t xml:space="preserve"> клиентов, выгодоприобретателей и лиц, прямо или косвенно их контролирующих, и направлять сведения об иностранных налогоплательщиках в ФНС РФ.</w:t>
      </w:r>
    </w:p>
    <w:p w:rsidR="002925ED" w:rsidRPr="002925ED" w:rsidRDefault="002925ED" w:rsidP="00A5541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18"/>
          <w:szCs w:val="18"/>
        </w:rPr>
      </w:pPr>
    </w:p>
    <w:p w:rsidR="00915285" w:rsidRPr="00A5541A" w:rsidRDefault="00915285" w:rsidP="00A5541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18"/>
          <w:szCs w:val="18"/>
        </w:rPr>
      </w:pPr>
      <w:r>
        <w:t>*</w:t>
      </w:r>
      <w:r w:rsidR="002925ED">
        <w:t>*</w:t>
      </w:r>
      <w:r w:rsidRPr="00915285">
        <w:rPr>
          <w:rFonts w:ascii="VTBGroup" w:hAnsi="VTBGroup"/>
          <w:color w:val="9B9B9B"/>
          <w:sz w:val="20"/>
          <w:szCs w:val="20"/>
        </w:rPr>
        <w:t xml:space="preserve"> </w:t>
      </w:r>
      <w:r w:rsidRPr="00A5541A">
        <w:rPr>
          <w:rFonts w:ascii="Arial" w:hAnsi="Arial" w:cs="Arial"/>
          <w:i/>
          <w:sz w:val="18"/>
          <w:szCs w:val="18"/>
        </w:rPr>
        <w:t>Стандарт по автоматическому обмену информацией о финансовых счетах (</w:t>
      </w:r>
      <w:proofErr w:type="spellStart"/>
      <w:r w:rsidRPr="00A5541A">
        <w:rPr>
          <w:rFonts w:ascii="Arial" w:hAnsi="Arial" w:cs="Arial"/>
          <w:i/>
          <w:sz w:val="18"/>
          <w:szCs w:val="18"/>
        </w:rPr>
        <w:t>Common</w:t>
      </w:r>
      <w:proofErr w:type="spellEnd"/>
      <w:r w:rsidRPr="00A554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A5541A">
        <w:rPr>
          <w:rFonts w:ascii="Arial" w:hAnsi="Arial" w:cs="Arial"/>
          <w:i/>
          <w:sz w:val="18"/>
          <w:szCs w:val="18"/>
        </w:rPr>
        <w:t>Reporting</w:t>
      </w:r>
      <w:proofErr w:type="spellEnd"/>
      <w:r w:rsidRPr="00A554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A5541A">
        <w:rPr>
          <w:rFonts w:ascii="Arial" w:hAnsi="Arial" w:cs="Arial"/>
          <w:i/>
          <w:sz w:val="18"/>
          <w:szCs w:val="18"/>
        </w:rPr>
        <w:t>Standard</w:t>
      </w:r>
      <w:proofErr w:type="spellEnd"/>
      <w:r w:rsidRPr="00A5541A">
        <w:rPr>
          <w:rFonts w:ascii="Arial" w:hAnsi="Arial" w:cs="Arial"/>
          <w:i/>
          <w:sz w:val="18"/>
          <w:szCs w:val="18"/>
        </w:rPr>
        <w:t>, далее - CRS), разработанный ОЭСР (Организация экономического сотрудничества и развития) направлен на предотвращение глобального уклонения от уплаты налогов с использованием офшорных юрисдикций и обеспечения прозрачности информации.</w:t>
      </w:r>
    </w:p>
    <w:p w:rsidR="002925ED" w:rsidRDefault="002925ED" w:rsidP="002925E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18"/>
          <w:szCs w:val="18"/>
        </w:rPr>
      </w:pPr>
    </w:p>
    <w:p w:rsidR="00D4440C" w:rsidRDefault="002925ED" w:rsidP="002925ED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i/>
          <w:sz w:val="18"/>
          <w:szCs w:val="18"/>
        </w:rPr>
        <w:t>***</w:t>
      </w:r>
      <w:r w:rsidR="008B0703" w:rsidRPr="00A5541A">
        <w:rPr>
          <w:rFonts w:ascii="Arial" w:hAnsi="Arial" w:cs="Arial"/>
          <w:i/>
          <w:sz w:val="18"/>
          <w:szCs w:val="18"/>
        </w:rPr>
        <w:t xml:space="preserve"> Автоматический обмен информацией или </w:t>
      </w:r>
      <w:proofErr w:type="spellStart"/>
      <w:r w:rsidR="008B0703" w:rsidRPr="00A5541A">
        <w:rPr>
          <w:rFonts w:ascii="Arial" w:hAnsi="Arial" w:cs="Arial"/>
          <w:i/>
          <w:sz w:val="18"/>
          <w:szCs w:val="18"/>
        </w:rPr>
        <w:t>Automatic</w:t>
      </w:r>
      <w:proofErr w:type="spellEnd"/>
      <w:r w:rsidR="008B0703" w:rsidRPr="00A554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8B0703" w:rsidRPr="00A5541A">
        <w:rPr>
          <w:rFonts w:ascii="Arial" w:hAnsi="Arial" w:cs="Arial"/>
          <w:i/>
          <w:sz w:val="18"/>
          <w:szCs w:val="18"/>
        </w:rPr>
        <w:t>Exchange</w:t>
      </w:r>
      <w:proofErr w:type="spellEnd"/>
      <w:r w:rsidR="008B0703" w:rsidRPr="00A554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8B0703" w:rsidRPr="00A5541A">
        <w:rPr>
          <w:rFonts w:ascii="Arial" w:hAnsi="Arial" w:cs="Arial"/>
          <w:i/>
          <w:sz w:val="18"/>
          <w:szCs w:val="18"/>
        </w:rPr>
        <w:t>of</w:t>
      </w:r>
      <w:proofErr w:type="spellEnd"/>
      <w:r w:rsidR="008B0703" w:rsidRPr="00A554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8B0703" w:rsidRPr="00A5541A">
        <w:rPr>
          <w:rFonts w:ascii="Arial" w:hAnsi="Arial" w:cs="Arial"/>
          <w:i/>
          <w:sz w:val="18"/>
          <w:szCs w:val="18"/>
        </w:rPr>
        <w:t>Information</w:t>
      </w:r>
      <w:proofErr w:type="spellEnd"/>
      <w:r w:rsidR="008B0703" w:rsidRPr="00A5541A">
        <w:rPr>
          <w:rFonts w:ascii="Arial" w:hAnsi="Arial" w:cs="Arial"/>
          <w:i/>
          <w:sz w:val="18"/>
          <w:szCs w:val="18"/>
        </w:rPr>
        <w:t xml:space="preserve"> (AEOI) -международная система договорённостей и технических решений, которая позволяет конкретной стране получить информацию о финансовых активах налоговых резидентов за пределами своей территории.</w:t>
      </w:r>
    </w:p>
    <w:sectPr w:rsidR="00D44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TBGroup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53"/>
    <w:rsid w:val="00051D53"/>
    <w:rsid w:val="000A3FE5"/>
    <w:rsid w:val="002925ED"/>
    <w:rsid w:val="003865D5"/>
    <w:rsid w:val="00517052"/>
    <w:rsid w:val="0065331C"/>
    <w:rsid w:val="0081217F"/>
    <w:rsid w:val="00882B40"/>
    <w:rsid w:val="008B0703"/>
    <w:rsid w:val="00915285"/>
    <w:rsid w:val="00A5541A"/>
    <w:rsid w:val="00A766A7"/>
    <w:rsid w:val="00C10817"/>
    <w:rsid w:val="00C4195F"/>
    <w:rsid w:val="00CF7FB0"/>
    <w:rsid w:val="00D4440C"/>
    <w:rsid w:val="00EE1553"/>
    <w:rsid w:val="00F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707D"/>
  <w15:chartTrackingRefBased/>
  <w15:docId w15:val="{8F67A0FE-78C5-4243-BDE3-0FB68EF1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arge-text">
    <w:name w:val="large-text"/>
    <w:basedOn w:val="a"/>
    <w:rsid w:val="0081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ular-text">
    <w:name w:val="regular-text"/>
    <w:basedOn w:val="a"/>
    <w:rsid w:val="0081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217F"/>
    <w:rPr>
      <w:color w:val="0000FF"/>
      <w:u w:val="single"/>
    </w:rPr>
  </w:style>
  <w:style w:type="character" w:styleId="a4">
    <w:name w:val="Emphasis"/>
    <w:basedOn w:val="a0"/>
    <w:uiPriority w:val="20"/>
    <w:qFormat/>
    <w:rsid w:val="0081217F"/>
    <w:rPr>
      <w:i/>
      <w:iCs/>
    </w:rPr>
  </w:style>
  <w:style w:type="paragraph" w:styleId="a5">
    <w:name w:val="Normal (Web)"/>
    <w:basedOn w:val="a"/>
    <w:uiPriority w:val="99"/>
    <w:unhideWhenUsed/>
    <w:rsid w:val="0091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1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3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4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99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Есина Светлана Владимировна</dc:creator>
  <cp:keywords/>
  <dc:description/>
  <cp:lastModifiedBy>Есина Светлана Владимировна</cp:lastModifiedBy>
  <cp:revision>7</cp:revision>
  <dcterms:created xsi:type="dcterms:W3CDTF">2020-06-02T08:41:00Z</dcterms:created>
  <dcterms:modified xsi:type="dcterms:W3CDTF">2020-06-22T08:56:00Z</dcterms:modified>
</cp:coreProperties>
</file>